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E6" w:rsidRDefault="00093F19">
      <w:pPr>
        <w:rPr>
          <w:b/>
          <w:sz w:val="32"/>
          <w:szCs w:val="32"/>
        </w:rPr>
      </w:pPr>
      <w:r w:rsidRPr="00093F19">
        <w:rPr>
          <w:b/>
          <w:sz w:val="32"/>
          <w:szCs w:val="32"/>
        </w:rPr>
        <w:t>Competition and Training Advisory Committee Meeting June 14, 2018</w:t>
      </w:r>
    </w:p>
    <w:p w:rsidR="00342DE6" w:rsidRPr="00342DE6" w:rsidRDefault="00342DE6">
      <w:pPr>
        <w:rPr>
          <w:b/>
        </w:rPr>
      </w:pPr>
      <w:r>
        <w:rPr>
          <w:b/>
        </w:rPr>
        <w:t>Attending: Jason Miller, Ray Strekal, Martha(Rob’s Intern), Dawn Criss, Rhonda Schwarzkopf, Erin Birkenholtz, Elin Phipps, Stephanie Kocer, Katie Rasmussen, Tanner Nissen, Sally Briggs and Bruce Wilson</w:t>
      </w:r>
    </w:p>
    <w:p w:rsidR="00093F19" w:rsidRDefault="00093F19">
      <w:pPr>
        <w:rPr>
          <w:b/>
        </w:rPr>
      </w:pPr>
      <w:r>
        <w:rPr>
          <w:b/>
        </w:rPr>
        <w:t>Agenda Items:</w:t>
      </w:r>
    </w:p>
    <w:p w:rsidR="000F3D30" w:rsidRDefault="000F3D30">
      <w:pPr>
        <w:rPr>
          <w:b/>
        </w:rPr>
      </w:pPr>
    </w:p>
    <w:p w:rsidR="00093F19" w:rsidRPr="00F2212E" w:rsidRDefault="00093F19">
      <w:r>
        <w:rPr>
          <w:b/>
        </w:rPr>
        <w:t>#1. Survey Monkey review of Summer Games 2018</w:t>
      </w:r>
      <w:r w:rsidR="00342DE6">
        <w:rPr>
          <w:b/>
        </w:rPr>
        <w:t xml:space="preserve">- </w:t>
      </w:r>
      <w:r w:rsidR="00C54BCA">
        <w:t>Athletics, Swimming and Bocce surveys were distributed and reviewed. Rhonda discussed the general issues with restrooms and facilities and how these</w:t>
      </w:r>
      <w:r w:rsidR="00EE28C5">
        <w:t xml:space="preserve"> are issues that we may have</w:t>
      </w:r>
      <w:r w:rsidR="00C54BCA">
        <w:t xml:space="preserve"> no control of. There was an issue at Running Long Jump due to a late volunteer cancelation. </w:t>
      </w:r>
      <w:proofErr w:type="spellStart"/>
      <w:r w:rsidR="00C54BCA">
        <w:t>Divisioning</w:t>
      </w:r>
      <w:proofErr w:type="spellEnd"/>
      <w:r w:rsidR="00C54BCA">
        <w:t xml:space="preserve"> was also a challenge due to the canc</w:t>
      </w:r>
      <w:r w:rsidR="00EE28C5">
        <w:t>ellation of 7 Area Spring Games. Entry scores were not verified for Summer Games since we had to use entry information supplied by delegation managers from Area Spring Games entry forms.  Softball throw is always a challenge and the recommendation from the Program Team</w:t>
      </w:r>
      <w:r w:rsidR="00A95273">
        <w:t xml:space="preserve"> is to cap the maximum distance</w:t>
      </w:r>
      <w:r w:rsidR="00EE28C5">
        <w:t xml:space="preserve"> at 30 meters by 2020</w:t>
      </w:r>
      <w:r w:rsidR="00A95273">
        <w:t>. T</w:t>
      </w:r>
      <w:r w:rsidR="00EE28C5">
        <w:t>hose athletes that throw farther than 30 meters will be asked to participate in another throwing event or running event. The 50 and 100 meter dashes will have combined male and fema</w:t>
      </w:r>
      <w:r w:rsidR="00A95273">
        <w:t>le schedule</w:t>
      </w:r>
      <w:r w:rsidR="00EE28C5">
        <w:t xml:space="preserve"> times to eliminate the time gaps in between different divisions. </w:t>
      </w:r>
      <w:r w:rsidR="00EC2718">
        <w:t xml:space="preserve">All were in agreement that the surveys are </w:t>
      </w:r>
      <w:r w:rsidR="007D5285">
        <w:t xml:space="preserve">a </w:t>
      </w:r>
      <w:r w:rsidR="00EC2718">
        <w:t xml:space="preserve">great </w:t>
      </w:r>
      <w:r w:rsidR="007D5285">
        <w:t xml:space="preserve">way </w:t>
      </w:r>
      <w:r w:rsidR="00EC2718">
        <w:t xml:space="preserve">to get feedback. Tanner explained that more surveys were completed last year and that may have been because t-shirts were sent to individuals that completed surveys. </w:t>
      </w:r>
    </w:p>
    <w:p w:rsidR="00093F19" w:rsidRPr="00EC2718" w:rsidRDefault="00093F19">
      <w:r>
        <w:rPr>
          <w:b/>
        </w:rPr>
        <w:t>#2. Swimming Survey for distribution to Participating Delegations and All Delegations</w:t>
      </w:r>
      <w:r w:rsidR="00EC2718">
        <w:rPr>
          <w:b/>
        </w:rPr>
        <w:t xml:space="preserve">- </w:t>
      </w:r>
      <w:r w:rsidR="00EC2718">
        <w:t>We discussed the swimming survey and the issues with filling lanes to help the flow of the competition and the s</w:t>
      </w:r>
      <w:r w:rsidR="00757B4C">
        <w:t>afety concerns with the spectator</w:t>
      </w:r>
      <w:r w:rsidR="00EC2718">
        <w:t xml:space="preserve"> area. Regional swimming seemed to work well and allowed for better entry scores for the competition. </w:t>
      </w:r>
      <w:r w:rsidR="00757B4C">
        <w:t xml:space="preserve">Rhonda explained options to consider as we work to improve Swimming. Ames/ISU will be building a new community center/pool with completion possible in 2020, Ames HS has a bond issue for a new HS with completion possible by 2022, moving swimming to SE Polk/Ankeny/ Des Moines </w:t>
      </w:r>
      <w:r w:rsidR="00127ABD">
        <w:t xml:space="preserve">downtown YMCA if we are looking at a stand-alone or combined event with State Softball.  Tanner is in the process of developing a Swimming Survey and is developing questions to gauge the views of the existing Swimming delegation Managers. The 2019 Swimming Competition will combine genders within divisions. </w:t>
      </w:r>
    </w:p>
    <w:p w:rsidR="00093F19" w:rsidRPr="00127ABD" w:rsidRDefault="00093F19">
      <w:r>
        <w:rPr>
          <w:b/>
        </w:rPr>
        <w:t>#3. Work Plan for 2018-19 Competition Year</w:t>
      </w:r>
      <w:r w:rsidR="00127ABD">
        <w:rPr>
          <w:b/>
        </w:rPr>
        <w:t xml:space="preserve">- </w:t>
      </w:r>
      <w:r w:rsidR="00127ABD">
        <w:t xml:space="preserve">The next Competition and Training Advisory Committee Meeting Call will be August 21, 2018 at 6:30pm and the main agenda item will be to work on the Meeting Schedule for 2018-19 competition year. </w:t>
      </w:r>
      <w:r w:rsidR="007D5285">
        <w:t xml:space="preserve">Bruce Barnett from Waterloo Goodwill will be joining the Committee. </w:t>
      </w:r>
    </w:p>
    <w:p w:rsidR="00093F19" w:rsidRPr="00127ABD" w:rsidRDefault="00093F19">
      <w:r>
        <w:rPr>
          <w:b/>
        </w:rPr>
        <w:t>#4. Increasing local</w:t>
      </w:r>
      <w:r w:rsidR="000F3D30">
        <w:rPr>
          <w:b/>
        </w:rPr>
        <w:t xml:space="preserve"> competition and Bocce expansion</w:t>
      </w:r>
      <w:r w:rsidR="00127ABD">
        <w:rPr>
          <w:b/>
        </w:rPr>
        <w:t xml:space="preserve">- </w:t>
      </w:r>
      <w:r w:rsidR="00127ABD">
        <w:t xml:space="preserve">The Bocce survey was reviewed and Sally/Tanner discussed the issues with teams scratching from the competition and the issue with presenting the most up-to-date schedule to the delegation managers. Positive responses were received on the addition of Bocce Skills and the total number of participants is up +100 from last year. </w:t>
      </w:r>
      <w:r w:rsidR="00C14D79">
        <w:t xml:space="preserve">Bruce discussed the increase of funding from Sammons Financial to promote the expansion of Bocce. Bocce skills will be a part of the Young Athlete Play Days, Challenge Days and the Unified College Sport Days. Davenport, Cedar Rapids and Des Moines will be sites of additional training/practice scrimmage days to train coaches and to expand exposure to new athletes. This additional funding will also be used to buy </w:t>
      </w:r>
      <w:r w:rsidR="00C14D79">
        <w:lastRenderedPageBreak/>
        <w:t xml:space="preserve">delegations equipment, provide materials for new Bocce courts and for travel expenses for delegations to competitions outside of their local areas. Jason Miller expressed his desire to see the development of Regional Bocce. Questions were asked if this would be an elimination event or a required event for teams to attend to be allowed to compete at Summer Games as we do in Softball. We also discussed whether Bocce could become a stand-alone competition. </w:t>
      </w:r>
      <w:r w:rsidR="006374DB">
        <w:t xml:space="preserve">There was no consensus on any of these discussion items. </w:t>
      </w:r>
      <w:r w:rsidR="007D5285">
        <w:t xml:space="preserve">The concept of Unified Sport Training Days was brought up by Bruce. The coaches seem to like the idea of having these practice days so that they can be on the court working with the athletes as they practice and learn the skills for particular sports. They also like the interaction with the Unified Partners. Basketball Skills and Cheerleading Clinics are being used in SW, SC and NW Areas. </w:t>
      </w:r>
    </w:p>
    <w:p w:rsidR="00093F19" w:rsidRPr="006374DB" w:rsidRDefault="00093F19">
      <w:r>
        <w:rPr>
          <w:b/>
        </w:rPr>
        <w:t>#5. Increasing Coach/Volunteer Pool</w:t>
      </w:r>
      <w:r w:rsidR="006374DB">
        <w:rPr>
          <w:b/>
        </w:rPr>
        <w:t xml:space="preserve">- </w:t>
      </w:r>
      <w:r w:rsidR="006374DB">
        <w:t xml:space="preserve">Questions were asked on how everyone recruited and maintain volunteers within their delegations and Management Teams. Finding parents/family members that had connections and passion for the cause was a common thread. We also discussed how we thanked those volunteers and what if any incentives were used to keep these contributing members of the delegations/teams. </w:t>
      </w:r>
    </w:p>
    <w:p w:rsidR="00093F19" w:rsidRPr="006374DB" w:rsidRDefault="00093F19">
      <w:r>
        <w:rPr>
          <w:b/>
        </w:rPr>
        <w:t>#6. Advance Coaching Strategies</w:t>
      </w:r>
      <w:r w:rsidR="006374DB">
        <w:rPr>
          <w:b/>
        </w:rPr>
        <w:t xml:space="preserve">- </w:t>
      </w:r>
      <w:r w:rsidR="006374DB">
        <w:t xml:space="preserve">Short discussion was held on any ideas to address coaches that would want more training outside of the existing Coaches Sport Training program. </w:t>
      </w:r>
      <w:r w:rsidR="007D5285">
        <w:t xml:space="preserve">We were close to the 3 hour tentative schedule so we had limited discussion. </w:t>
      </w:r>
      <w:bookmarkStart w:id="0" w:name="_GoBack"/>
      <w:bookmarkEnd w:id="0"/>
    </w:p>
    <w:p w:rsidR="00093F19" w:rsidRDefault="00093F19">
      <w:pPr>
        <w:rPr>
          <w:b/>
        </w:rPr>
      </w:pPr>
      <w:r>
        <w:rPr>
          <w:b/>
        </w:rPr>
        <w:t>#7. Additional Items?</w:t>
      </w:r>
      <w:r w:rsidR="006374DB">
        <w:rPr>
          <w:b/>
        </w:rPr>
        <w:t xml:space="preserve"> - NA</w:t>
      </w:r>
    </w:p>
    <w:p w:rsidR="006374DB" w:rsidRDefault="006374DB">
      <w:pPr>
        <w:rPr>
          <w:b/>
        </w:rPr>
      </w:pPr>
    </w:p>
    <w:p w:rsidR="006374DB" w:rsidRDefault="006374DB">
      <w:pPr>
        <w:rPr>
          <w:b/>
        </w:rPr>
      </w:pPr>
      <w:r>
        <w:rPr>
          <w:b/>
        </w:rPr>
        <w:t>Meeting adjourned at 1:55pm</w:t>
      </w:r>
    </w:p>
    <w:p w:rsidR="00093F19" w:rsidRDefault="00093F19">
      <w:pPr>
        <w:rPr>
          <w:b/>
        </w:rPr>
      </w:pPr>
    </w:p>
    <w:p w:rsidR="00093F19" w:rsidRDefault="00093F19">
      <w:pPr>
        <w:rPr>
          <w:b/>
        </w:rPr>
      </w:pPr>
    </w:p>
    <w:p w:rsidR="00093F19" w:rsidRDefault="00093F19">
      <w:pPr>
        <w:rPr>
          <w:b/>
        </w:rPr>
      </w:pPr>
    </w:p>
    <w:p w:rsidR="00093F19" w:rsidRPr="00093F19" w:rsidRDefault="00093F19">
      <w:pPr>
        <w:rPr>
          <w:b/>
        </w:rPr>
      </w:pPr>
    </w:p>
    <w:sectPr w:rsidR="00093F19" w:rsidRPr="00093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19"/>
    <w:rsid w:val="00093F19"/>
    <w:rsid w:val="000F3D30"/>
    <w:rsid w:val="00127ABD"/>
    <w:rsid w:val="002D39B8"/>
    <w:rsid w:val="00342DE6"/>
    <w:rsid w:val="006374DB"/>
    <w:rsid w:val="00757B4C"/>
    <w:rsid w:val="007D5285"/>
    <w:rsid w:val="00A95273"/>
    <w:rsid w:val="00C14D79"/>
    <w:rsid w:val="00C54BCA"/>
    <w:rsid w:val="00EC2718"/>
    <w:rsid w:val="00EE28C5"/>
    <w:rsid w:val="00F2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7B8A6-EE6A-4B1F-BAE1-7A904B50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2</cp:revision>
  <dcterms:created xsi:type="dcterms:W3CDTF">2018-06-18T13:47:00Z</dcterms:created>
  <dcterms:modified xsi:type="dcterms:W3CDTF">2018-06-18T13:47:00Z</dcterms:modified>
</cp:coreProperties>
</file>