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D65" w:rsidRDefault="00525FF3">
      <w:pPr>
        <w:rPr>
          <w:b/>
          <w:sz w:val="32"/>
          <w:szCs w:val="32"/>
        </w:rPr>
      </w:pPr>
      <w:r w:rsidRPr="00525FF3">
        <w:rPr>
          <w:b/>
          <w:sz w:val="32"/>
          <w:szCs w:val="32"/>
        </w:rPr>
        <w:t xml:space="preserve">April 17, 2018 Competition and Training Advisory Committee Minutes </w:t>
      </w:r>
    </w:p>
    <w:p w:rsidR="00525FF3" w:rsidRDefault="00525FF3">
      <w:pPr>
        <w:rPr>
          <w:b/>
          <w:sz w:val="32"/>
          <w:szCs w:val="32"/>
        </w:rPr>
      </w:pPr>
    </w:p>
    <w:p w:rsidR="00525FF3" w:rsidRDefault="00525FF3">
      <w:r>
        <w:t>Attending the call were Ray Strekal, Rob Wagner, Jason Miller, Michael Riley, Laurie Fallon, Kyler Prunty and Bruce Wilson</w:t>
      </w:r>
    </w:p>
    <w:p w:rsidR="00525FF3" w:rsidRDefault="00525FF3">
      <w:pPr>
        <w:rPr>
          <w:b/>
        </w:rPr>
      </w:pPr>
      <w:r>
        <w:rPr>
          <w:b/>
        </w:rPr>
        <w:t>Summer Games Discussion:</w:t>
      </w:r>
    </w:p>
    <w:p w:rsidR="00525FF3" w:rsidRDefault="00525FF3">
      <w:r>
        <w:t xml:space="preserve">#1. Bruce was asked to discuss the status with 7 of the 11 Area Spring Games being cancelled. According to Bruce, the athletes that were registered for their Area Spring Games would be able to compete at Summer Games in one individual event that they were entered </w:t>
      </w:r>
      <w:r w:rsidR="00720182">
        <w:t xml:space="preserve">into </w:t>
      </w:r>
      <w:r>
        <w:t xml:space="preserve">at their Area Spring Games.  This may lead to some issues with the number of athlete participating in some of the more popular Athletics events. </w:t>
      </w:r>
      <w:r w:rsidR="00720182">
        <w:t xml:space="preserve">Relays will be assigned by the State Office by a blind draw with quotas from each Area. This new procedure has replaced the outdated process of using qualifying scores to select athletes to qualify for Summer Games. </w:t>
      </w:r>
    </w:p>
    <w:p w:rsidR="00EC013F" w:rsidRDefault="00720182">
      <w:r>
        <w:t xml:space="preserve">#2. </w:t>
      </w:r>
      <w:r w:rsidR="00EC013F">
        <w:t>Rob asked the Committee’s opinion on conducting the Town Hall Meeting on May 18</w:t>
      </w:r>
      <w:r w:rsidR="00EC013F" w:rsidRPr="00EC013F">
        <w:rPr>
          <w:vertAlign w:val="superscript"/>
        </w:rPr>
        <w:t>th</w:t>
      </w:r>
      <w:r w:rsidR="00EC013F">
        <w:t xml:space="preserve"> at Summer Games. Everyone felt that it is a good opportunity for delegations to express any concerns that they may have with the policies and procedures of the State Office. Rob has asked the individuals that attend to rank their priorities on these topics: Finding new coaches/volunteers, communications, fundraising ideas/programs and the succession planning. </w:t>
      </w:r>
    </w:p>
    <w:p w:rsidR="008F067A" w:rsidRDefault="00EC013F">
      <w:r>
        <w:t xml:space="preserve">#3. Rob asked if SOIA has </w:t>
      </w:r>
      <w:r w:rsidR="008F067A">
        <w:t xml:space="preserve">revisited the Strategic Plan with the change in leadership at SOIA and on the </w:t>
      </w:r>
      <w:proofErr w:type="gramStart"/>
      <w:r w:rsidR="008F067A">
        <w:t>Board?</w:t>
      </w:r>
      <w:proofErr w:type="gramEnd"/>
      <w:r w:rsidR="008F067A">
        <w:t xml:space="preserve"> Bruce explained that this is </w:t>
      </w:r>
      <w:r w:rsidR="006D7908">
        <w:t>on the Board agenda for September</w:t>
      </w:r>
      <w:r w:rsidR="008F067A">
        <w:t xml:space="preserve"> and with the transition that has occurred, the Strategic Plan has not been the main emphasis. </w:t>
      </w:r>
    </w:p>
    <w:p w:rsidR="008F067A" w:rsidRDefault="008F067A">
      <w:pPr>
        <w:rPr>
          <w:b/>
        </w:rPr>
      </w:pPr>
      <w:r>
        <w:t xml:space="preserve"> </w:t>
      </w:r>
      <w:r w:rsidRPr="008F067A">
        <w:rPr>
          <w:b/>
        </w:rPr>
        <w:t xml:space="preserve">2017 Summer Games review: </w:t>
      </w:r>
    </w:p>
    <w:p w:rsidR="008F067A" w:rsidRDefault="008F067A">
      <w:r>
        <w:rPr>
          <w:b/>
        </w:rPr>
        <w:t xml:space="preserve">#1. </w:t>
      </w:r>
      <w:r>
        <w:t xml:space="preserve">Softball Throw- should we cap distance thrown so that we can have more participants transition to Mini </w:t>
      </w:r>
      <w:proofErr w:type="spellStart"/>
      <w:r>
        <w:t>Jav</w:t>
      </w:r>
      <w:proofErr w:type="spellEnd"/>
      <w:r>
        <w:t xml:space="preserve"> and Shot Put? </w:t>
      </w:r>
      <w:r w:rsidR="006D7908">
        <w:t>(25 meters? 40 meters?)</w:t>
      </w:r>
      <w:bookmarkStart w:id="0" w:name="_GoBack"/>
      <w:bookmarkEnd w:id="0"/>
    </w:p>
    <w:p w:rsidR="008F067A" w:rsidRDefault="008F067A">
      <w:r>
        <w:t>#2. Shot Put- Are we having issues with shot put technique and illegal throws?</w:t>
      </w:r>
    </w:p>
    <w:p w:rsidR="008F067A" w:rsidRDefault="008F067A">
      <w:r>
        <w:t xml:space="preserve">#3. Honest Effort Rule- Should we enforce the Honest Effort 20% Rule? Discussion centered on the moving the percentage to the 30-40% area to discourage sand bagging. </w:t>
      </w:r>
      <w:r w:rsidR="006D7908">
        <w:t xml:space="preserve">The committee wants fair competition but feels it is hard to predict performance levels from practice to the actual competition. </w:t>
      </w:r>
    </w:p>
    <w:p w:rsidR="006D7908" w:rsidRDefault="006D7908">
      <w:r>
        <w:t xml:space="preserve">#4. Bocce- We discussed the new venue for Bocce with the construction on ISU campus. Concern over the communication of these changes to the delegations. </w:t>
      </w:r>
    </w:p>
    <w:p w:rsidR="006D7908" w:rsidRPr="006D7908" w:rsidRDefault="006D7908">
      <w:pPr>
        <w:rPr>
          <w:b/>
        </w:rPr>
      </w:pPr>
      <w:r>
        <w:rPr>
          <w:b/>
        </w:rPr>
        <w:t>Meeting adjourned at 7:32pm and a tentative date for a June 14</w:t>
      </w:r>
      <w:r w:rsidRPr="006D7908">
        <w:rPr>
          <w:b/>
          <w:vertAlign w:val="superscript"/>
        </w:rPr>
        <w:t>th</w:t>
      </w:r>
      <w:r>
        <w:rPr>
          <w:b/>
        </w:rPr>
        <w:t xml:space="preserve"> face to face meeting at the State Office from 11-2pm was set. </w:t>
      </w:r>
    </w:p>
    <w:p w:rsidR="008F067A" w:rsidRPr="00525FF3" w:rsidRDefault="008F067A"/>
    <w:sectPr w:rsidR="008F067A" w:rsidRPr="00525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FF3"/>
    <w:rsid w:val="00525FF3"/>
    <w:rsid w:val="006D7908"/>
    <w:rsid w:val="00720182"/>
    <w:rsid w:val="008F067A"/>
    <w:rsid w:val="00AE7D65"/>
    <w:rsid w:val="00EC0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B869F-1DB2-47B5-AAD9-A01DC11E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Wilson</dc:creator>
  <cp:keywords/>
  <dc:description/>
  <cp:lastModifiedBy>Bruce Wilson</cp:lastModifiedBy>
  <cp:revision>1</cp:revision>
  <dcterms:created xsi:type="dcterms:W3CDTF">2018-04-23T18:32:00Z</dcterms:created>
  <dcterms:modified xsi:type="dcterms:W3CDTF">2018-04-23T19:44:00Z</dcterms:modified>
</cp:coreProperties>
</file>